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7.png" ContentType="image/png"/>
  <Override PartName="/word/media/rId176.png" ContentType="image/png"/>
  <Override PartName="/word/media/rId903.png" ContentType="image/png"/>
  <Override PartName="/word/media/rId805.png" ContentType="image/png"/>
  <Override PartName="/word/media/rId531.png" ContentType="image/png"/>
  <Override PartName="/word/media/rId1376.png" ContentType="image/png"/>
  <Override PartName="/word/media/rId1831.png" ContentType="image/png"/>
  <Override PartName="/word/media/rId38.png" ContentType="image/png"/>
  <Override PartName="/word/media/rId162.png" ContentType="image/png"/>
  <Override PartName="/word/media/rId814.png" ContentType="image/png"/>
  <Override PartName="/word/media/rId238.png" ContentType="image/png"/>
  <Override PartName="/word/media/rId1168.png" ContentType="image/png"/>
  <Override PartName="/word/media/rId226.png" ContentType="image/png"/>
  <Override PartName="/word/media/rId628.png" ContentType="image/png"/>
  <Override PartName="/word/media/rId1424.png" ContentType="image/png"/>
  <Override PartName="/word/media/rId1400.png" ContentType="image/png"/>
  <Override PartName="/word/media/rId32.png" ContentType="image/png"/>
  <Override PartName="/word/media/rId1172.png" ContentType="image/png"/>
  <Override PartName="/word/media/rId896.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8.png" ContentType="image/png"/>
  <Override PartName="/word/media/rId509.png" ContentType="image/png"/>
  <Override PartName="/word/media/rId1217.png" ContentType="image/png"/>
  <Override PartName="/word/media/rId281.png" ContentType="image/png"/>
  <Override PartName="/word/media/rId1248.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95.png" ContentType="image/png"/>
  <Override PartName="/word/media/rId419.png" ContentType="image/png"/>
  <Override PartName="/word/media/rId233.png" ContentType="image/png"/>
  <Override PartName="/word/media/rId1245.png" ContentType="image/png"/>
  <Override PartName="/word/media/rId307.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3.png" ContentType="image/png"/>
  <Override PartName="/word/media/rId268.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8.png" ContentType="image/png"/>
  <Override PartName="/word/media/rId73.png" ContentType="image/png"/>
  <Override PartName="/word/media/rId1017.png" ContentType="image/png"/>
  <Override PartName="/word/media/rId770.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7.png" ContentType="image/png"/>
  <Override PartName="/word/media/rId49.png" ContentType="image/png"/>
  <Override PartName="/word/media/rId276.png" ContentType="image/png"/>
  <Override PartName="/word/media/rId1404.png" ContentType="image/png"/>
  <Override PartName="/word/media/rId773.png" ContentType="image/png"/>
  <Override PartName="/word/media/rId406.png" ContentType="image/png"/>
  <Override PartName="/word/media/rId291.png" ContentType="image/png"/>
  <Override PartName="/word/media/rId1212.png" ContentType="image/png"/>
  <Override PartName="/word/media/rId1038.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3.png" ContentType="image/png"/>
  <Override PartName="/word/media/rId158.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61.png" ContentType="image/png"/>
  <Override PartName="/word/media/rId423.png" ContentType="image/png"/>
  <Override PartName="/word/media/rId1031.png" ContentType="image/png"/>
  <Override PartName="/word/media/rId637.png" ContentType="image/png"/>
  <Override PartName="/word/media/rId722.png" ContentType="image/png"/>
  <Override PartName="/word/media/rId1113.png" ContentType="image/png"/>
  <Override PartName="/word/media/rId1041.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2.png" ContentType="image/png"/>
  <Override PartName="/word/media/rId84.png" ContentType="image/png"/>
  <Override PartName="/word/media/rId1206.png" ContentType="image/png"/>
  <Override PartName="/word/media/rId399.png" ContentType="image/png"/>
  <Override PartName="/word/media/rId1196.png" ContentType="image/png"/>
  <Override PartName="/word/media/rId1264.png" ContentType="image/png"/>
  <Override PartName="/word/media/rId1130.png" ContentType="image/png"/>
  <Override PartName="/word/media/rId555.png" ContentType="image/png"/>
  <Override PartName="/word/media/rId1396.png" ContentType="image/png"/>
  <Override PartName="/word/media/rId1119.png" ContentType="image/png"/>
  <Override PartName="/word/media/rId1237.png" ContentType="image/png"/>
  <Override PartName="/word/media/rId314.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6.png" ContentType="image/png"/>
  <Override PartName="/word/media/rId1416.png" ContentType="image/png"/>
  <Override PartName="/word/media/rId479.png" ContentType="image/png"/>
  <Override PartName="/word/media/rId1058.png" ContentType="image/png"/>
  <Override PartName="/word/media/rId1044.png" ContentType="image/png"/>
  <Override PartName="/word/media/rId913.png" ContentType="image/png"/>
  <Override PartName="/word/media/rId1454.png" ContentType="image/png"/>
  <Override PartName="/word/media/rId1160.png" ContentType="image/png"/>
  <Override PartName="/word/media/rId864.png" ContentType="image/png"/>
  <Override PartName="/word/media/rId26.png" ContentType="image/png"/>
  <Override PartName="/word/media/rId1035.png" ContentType="image/png"/>
  <Override PartName="/word/media/rId1412.png" ContentType="image/png"/>
  <Override PartName="/word/media/rId687.png" ContentType="image/png"/>
  <Override PartName="/word/media/rId540.png" ContentType="image/png"/>
  <Override PartName="/word/media/rId1367.png" ContentType="image/png"/>
  <Override PartName="/word/media/rId795.png" ContentType="image/png"/>
  <Override PartName="/word/media/rId172.png" ContentType="image/png"/>
  <Override PartName="/word/media/rId1047.png" ContentType="image/png"/>
  <Override PartName="/word/media/rId140.png" ContentType="image/png"/>
  <Override PartName="/word/media/rId700.png" ContentType="image/png"/>
  <Override PartName="/word/media/rId356.png" ContentType="image/png"/>
  <Override PartName="/word/media/rId44.png" ContentType="image/png"/>
  <Override PartName="/word/media/rId298.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0.44</w:t>
      </w:r>
      <w:r>
        <w:t xml:space="preserve"> </w:t>
      </w:r>
      <w:r>
        <w:t xml:space="preserve">- 2022-05-16</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-2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una determinata scena.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9"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7" name="Picture"/>
            <a:graphic>
              <a:graphicData uri="http://schemas.openxmlformats.org/drawingml/2006/picture">
                <pic:pic>
                  <pic:nvPicPr>
                    <pic:cNvPr descr="immagini/twoweapon.png" id="358" name="Picture"/>
                    <pic:cNvPicPr>
                      <a:picLocks noChangeArrowheads="1" noChangeAspect="1"/>
                    </pic:cNvPicPr>
                  </pic:nvPicPr>
                  <pic:blipFill>
                    <a:blip r:embed="rId356"/>
                    <a:stretch>
                      <a:fillRect/>
                    </a:stretch>
                  </pic:blipFill>
                  <pic:spPr bwMode="auto">
                    <a:xfrm>
                      <a:off x="0" y="0"/>
                      <a:ext cx="2723949" cy="2454442"/>
                    </a:xfrm>
                    <a:prstGeom prst="rect">
                      <a:avLst/>
                    </a:prstGeom>
                    <a:noFill/>
                    <a:ln w="9525">
                      <a:noFill/>
                      <a:headEnd/>
                      <a:tailEnd/>
                    </a:ln>
                  </pic:spPr>
                </pic:pic>
              </a:graphicData>
            </a:graphic>
          </wp:inline>
        </w:drawing>
      </w:r>
    </w:p>
    <w:bookmarkEnd w:id="359"/>
    <w:bookmarkStart w:id="362" w:name="combattimento-con-due-armi"/>
    <w:p>
      <w:pPr>
        <w:pStyle w:val="Heading3"/>
      </w:pPr>
      <w:r>
        <w:t xml:space="preserve">Combattimento con due armi</w:t>
      </w:r>
    </w:p>
    <w:p>
      <w:pPr>
        <w:pStyle w:val="FirstParagraph"/>
      </w:pPr>
      <w:bookmarkStart w:id="360" w:name="combattimentoaduemani"/>
      <w:bookmarkEnd w:id="360"/>
      <w:bookmarkStart w:id="361" w:name="combattimentoduemani"/>
      <w:bookmarkEnd w:id="361"/>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10"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fallimento-critico-nella-prova-di-magia"/>
    <w:p>
      <w:pPr>
        <w:pStyle w:val="Heading3"/>
      </w:pPr>
      <w:r>
        <w:t xml:space="preserve">Fallimento Critico nella Prova di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2"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e’ modificato non dalla Forza o Destrezza ma dal Modificatore di caratteristica per incantesimi</w:t>
      </w:r>
    </w:p>
    <w:p>
      <w:pPr>
        <w:pStyle w:val="BodyText"/>
      </w:pPr>
      <w:r>
        <w:t xml:space="preserve">- Il Tiro per Colpire e’ basato non dalla Competenza Armi + Forza/Destrezza ma da Competenza Magica + Modificatore di caratteristica per incantesimi</w:t>
      </w:r>
    </w:p>
    <w:bookmarkEnd w:id="872"/>
    <w:bookmarkStart w:id="874" w:name="lesplosione-del-6-nella-magia"/>
    <w:p>
      <w:pPr>
        <w:pStyle w:val="Heading3"/>
      </w:pPr>
      <w:r>
        <w:t xml:space="preserve">L’esplosione del 6 nella Magia</w:t>
      </w:r>
    </w:p>
    <w:p>
      <w:pPr>
        <w:pStyle w:val="FirstParagraph"/>
      </w:pPr>
      <w:bookmarkStart w:id="873" w:name="magieesplosionedelsei"/>
      <w:bookmarkEnd w:id="87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4"/>
    <w:bookmarkStart w:id="876" w:name="tiro-salvezza---resistere-allincantesimo"/>
    <w:p>
      <w:pPr>
        <w:pStyle w:val="Heading3"/>
      </w:pPr>
      <w:r>
        <w:t xml:space="preserve">Tiro Salvezza - Resistere all’incantesimo</w:t>
      </w:r>
    </w:p>
    <w:p>
      <w:pPr>
        <w:pStyle w:val="FirstParagraph"/>
      </w:pPr>
      <w:bookmarkStart w:id="875" w:name="magietirosalvezza"/>
      <w:bookmarkEnd w:id="87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6"/>
    <w:bookmarkStart w:id="878" w:name="X1b62e6be4e1c795b021b14674aead5c23d8444c"/>
    <w:p>
      <w:pPr>
        <w:pStyle w:val="Heading3"/>
      </w:pPr>
      <w:r>
        <w:t xml:space="preserve">Distratto - Problemi nel lancio dell’incantesimo</w:t>
      </w:r>
    </w:p>
    <w:p>
      <w:pPr>
        <w:pStyle w:val="FirstParagraph"/>
      </w:pPr>
      <w:bookmarkStart w:id="877" w:name="magiedistratto"/>
      <w:bookmarkEnd w:id="877"/>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8"/>
    <w:bookmarkStart w:id="880" w:name="concentrazione"/>
    <w:p>
      <w:pPr>
        <w:pStyle w:val="Heading3"/>
      </w:pPr>
      <w:r>
        <w:t xml:space="preserve">Concentrazione</w:t>
      </w:r>
    </w:p>
    <w:p>
      <w:pPr>
        <w:pStyle w:val="FirstParagraph"/>
      </w:pPr>
      <w:bookmarkStart w:id="879" w:name="magieconcentrazione"/>
      <w:bookmarkEnd w:id="87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0"/>
    <w:bookmarkStart w:id="881"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1"/>
    <w:bookmarkStart w:id="883" w:name="conservare-la-magia"/>
    <w:p>
      <w:pPr>
        <w:pStyle w:val="Heading3"/>
      </w:pPr>
      <w:r>
        <w:t xml:space="preserve">Conservare la magia</w:t>
      </w:r>
    </w:p>
    <w:p>
      <w:pPr>
        <w:pStyle w:val="FirstParagraph"/>
      </w:pPr>
      <w:bookmarkStart w:id="882" w:name="magieconservare"/>
      <w:bookmarkEnd w:id="88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3"/>
    <w:bookmarkStart w:id="885" w:name="influenzati-da-più-magie"/>
    <w:p>
      <w:pPr>
        <w:pStyle w:val="Heading3"/>
      </w:pPr>
      <w:r>
        <w:t xml:space="preserve">Influenzati da più Magie</w:t>
      </w:r>
    </w:p>
    <w:p>
      <w:pPr>
        <w:pStyle w:val="FirstParagraph"/>
      </w:pPr>
      <w:bookmarkStart w:id="884" w:name="magieinfluenzatodapiumagie"/>
      <w:bookmarkEnd w:id="884"/>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5"/>
    <w:bookmarkStart w:id="888" w:name="tentare-più-magie-nello-stesso-round"/>
    <w:p>
      <w:pPr>
        <w:pStyle w:val="Heading3"/>
      </w:pPr>
      <w:r>
        <w:t xml:space="preserve">Tentare più Magie nello stesso round</w:t>
      </w:r>
    </w:p>
    <w:p>
      <w:pPr>
        <w:pStyle w:val="FirstParagraph"/>
      </w:pPr>
      <w:bookmarkStart w:id="886" w:name="piumagieround"/>
      <w:bookmarkEnd w:id="886"/>
      <w:bookmarkStart w:id="887" w:name="piumagieround"/>
      <w:bookmarkEnd w:id="88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8"/>
    <w:bookmarkStart w:id="890" w:name="alterare-le-magie"/>
    <w:p>
      <w:pPr>
        <w:pStyle w:val="Heading3"/>
      </w:pPr>
      <w:r>
        <w:t xml:space="preserve">Alterare le Magie</w:t>
      </w:r>
    </w:p>
    <w:p>
      <w:pPr>
        <w:pStyle w:val="FirstParagraph"/>
      </w:pPr>
      <w:bookmarkStart w:id="889" w:name="magiealteraremagie"/>
      <w:bookmarkEnd w:id="88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0"/>
    <w:bookmarkStart w:id="892" w:name="tentare-incantesimi-con-impedimenti"/>
    <w:p>
      <w:pPr>
        <w:pStyle w:val="Heading3"/>
      </w:pPr>
      <w:r>
        <w:t xml:space="preserve">Tentare Incantesimi con impedimenti</w:t>
      </w:r>
    </w:p>
    <w:p>
      <w:pPr>
        <w:pStyle w:val="FirstParagraph"/>
      </w:pPr>
      <w:bookmarkStart w:id="891" w:name="magieconimpedimenti"/>
      <w:bookmarkEnd w:id="89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2"/>
    <w:bookmarkStart w:id="894" w:name="definizioni-obiettivi-degli-incantesimi"/>
    <w:p>
      <w:pPr>
        <w:pStyle w:val="Heading3"/>
      </w:pPr>
      <w:r>
        <w:t xml:space="preserve">Definizioni obiettivi degli incantesimi</w:t>
      </w:r>
    </w:p>
    <w:p>
      <w:pPr>
        <w:pStyle w:val="FirstParagraph"/>
      </w:pPr>
      <w:bookmarkStart w:id="893" w:name="magiedefinizioniobiettivi"/>
      <w:bookmarkEnd w:id="893"/>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4"/>
    <w:bookmarkStart w:id="895"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5"/>
    <w:p>
      <w:pPr>
        <w:pStyle w:val="BodyText"/>
      </w:pPr>
      <w:r>
        <w:drawing>
          <wp:inline>
            <wp:extent cx="915926" cy="1230394"/>
            <wp:effectExtent b="0" l="0" r="0" t="0"/>
            <wp:docPr descr="image" title="" id="897" name="Picture"/>
            <a:graphic>
              <a:graphicData uri="http://schemas.openxmlformats.org/drawingml/2006/picture">
                <pic:pic>
                  <pic:nvPicPr>
                    <pic:cNvPr descr="immagini/Voynich_Manuscript.png" id="898" name="Picture"/>
                    <pic:cNvPicPr>
                      <a:picLocks noChangeArrowheads="1" noChangeAspect="1"/>
                    </pic:cNvPicPr>
                  </pic:nvPicPr>
                  <pic:blipFill>
                    <a:blip r:embed="rId896"/>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0" w:name="dissolvimagie"/>
      <w:bookmarkEnd w:id="900"/>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6"/>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6"/>
        </w:numPr>
      </w:pPr>
      <w:r>
        <w:t xml:space="preserve">I vantaggi si scelgono al primo livello, ogni vantaggio preso a livelli successivi va concordato con il Narratore.</w:t>
      </w:r>
    </w:p>
    <w:p>
      <w:pPr>
        <w:numPr>
          <w:ilvl w:val="0"/>
          <w:numId w:val="1036"/>
        </w:numPr>
      </w:pPr>
      <w:r>
        <w:t xml:space="preserve">I punti di costo di un Vantaggio si pagano con i punti guadagnati dagli Svantaggi.</w:t>
      </w:r>
    </w:p>
    <w:p>
      <w:pPr>
        <w:numPr>
          <w:ilvl w:val="0"/>
          <w:numId w:val="1036"/>
        </w:numPr>
      </w:pPr>
      <w:r>
        <w:t xml:space="preserve">I bonus dati alle competenze si intendono specifiche sulla prova quando indicato tra parentesi.</w:t>
      </w:r>
    </w:p>
    <w:p>
      <w:pPr>
        <w:numPr>
          <w:ilvl w:val="0"/>
          <w:numId w:val="1036"/>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7"/>
        </w:numPr>
      </w:pPr>
      <w:r>
        <w:t xml:space="preserve">Prendi degli svantaggi che siano divertenti da giocare, anche se ti metteranno nei guai.</w:t>
      </w:r>
    </w:p>
    <w:p>
      <w:pPr>
        <w:numPr>
          <w:ilvl w:val="0"/>
          <w:numId w:val="1037"/>
        </w:numPr>
      </w:pPr>
      <w:r>
        <w:t xml:space="preserve">Prendi degli svantaggi che siano interessanti da giocare con gli altri giocatori anche se metteranno loro nei guai</w:t>
      </w:r>
    </w:p>
    <w:p>
      <w:pPr>
        <w:numPr>
          <w:ilvl w:val="0"/>
          <w:numId w:val="1037"/>
        </w:numPr>
      </w:pPr>
      <w:r>
        <w:t xml:space="preserve">Prendi degli svantaggi che c’entrino con il personaggio</w:t>
      </w:r>
    </w:p>
    <w:p>
      <w:pPr>
        <w:numPr>
          <w:ilvl w:val="0"/>
          <w:numId w:val="1037"/>
        </w:numPr>
      </w:pPr>
      <w:r>
        <w:t xml:space="preserve">Prendi degli svantaggi di cui non andrai a pentirti</w:t>
      </w:r>
    </w:p>
    <w:p>
      <w:pPr>
        <w:pStyle w:val="FirstParagraph"/>
      </w:pPr>
      <w:r>
        <w:rPr>
          <w:bCs/>
          <w:b/>
        </w:rPr>
        <w:t xml:space="preserve">Fai attenzione</w:t>
      </w:r>
      <w:r>
        <w:t xml:space="preserve">:</w:t>
      </w:r>
    </w:p>
    <w:p>
      <w:pPr>
        <w:numPr>
          <w:ilvl w:val="0"/>
          <w:numId w:val="1038"/>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8"/>
        </w:numPr>
      </w:pPr>
      <w:r>
        <w:t xml:space="preserve">Non prendere svantaggi che ti possa vergognare a recitare</w:t>
      </w:r>
    </w:p>
    <w:p>
      <w:pPr>
        <w:numPr>
          <w:ilvl w:val="0"/>
          <w:numId w:val="1038"/>
        </w:numPr>
      </w:pPr>
      <w:r>
        <w:t xml:space="preserve">Non prendere svantaggi che non c’entrano con il personaggio (in perfetta contraddizione con quanto già detto...)</w:t>
      </w:r>
    </w:p>
    <w:p>
      <w:pPr>
        <w:numPr>
          <w:ilvl w:val="0"/>
          <w:numId w:val="1038"/>
        </w:numPr>
      </w:pPr>
      <w:r>
        <w:t xml:space="preserve">Non prendere svantaggi insulsi (tipo la paura di girare a destra, degli ascensori..)</w:t>
      </w:r>
    </w:p>
    <w:p>
      <w:pPr>
        <w:numPr>
          <w:ilvl w:val="0"/>
          <w:numId w:val="1038"/>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4"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4"/>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9"/>
        </w:numPr>
      </w:pPr>
      <w:r>
        <w:rPr>
          <w:bCs/>
          <w:b/>
        </w:rPr>
        <w:t xml:space="preserve">Oscurità</w:t>
      </w:r>
      <w:r>
        <w:t xml:space="preserve">’: buio pesto, può essere naturale o magico</w:t>
      </w:r>
    </w:p>
    <w:p>
      <w:pPr>
        <w:numPr>
          <w:ilvl w:val="0"/>
          <w:numId w:val="1039"/>
        </w:numPr>
      </w:pPr>
      <w:r>
        <w:rPr>
          <w:bCs/>
          <w:b/>
        </w:rPr>
        <w:t xml:space="preserve">Luce Fioca/Oscurata leggermente/Penombra</w:t>
      </w:r>
      <w:r>
        <w:t xml:space="preserve">: poca illuminazione, permette di riconoscere le sagome</w:t>
      </w:r>
    </w:p>
    <w:p>
      <w:pPr>
        <w:numPr>
          <w:ilvl w:val="0"/>
          <w:numId w:val="103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4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0"/>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1"/>
        </w:numPr>
      </w:pPr>
      <w:r>
        <w:t xml:space="preserve">Una creatura sott’acqua perde il bonus di Destrezza alla Difesa.</w:t>
      </w:r>
    </w:p>
    <w:p>
      <w:pPr>
        <w:numPr>
          <w:ilvl w:val="0"/>
          <w:numId w:val="104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1"/>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2"/>
        </w:numPr>
      </w:pPr>
      <w:r>
        <w:t xml:space="preserve">possono essere caverne artiche, scavate nel ghiaccio dall’acqua. In questo caso valutate bene l’ambiente circostante e la temperatura gelida.</w:t>
      </w:r>
    </w:p>
    <w:p>
      <w:pPr>
        <w:numPr>
          <w:ilvl w:val="0"/>
          <w:numId w:val="1042"/>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8" name="Picture"/>
            <a:graphic>
              <a:graphicData uri="http://schemas.openxmlformats.org/drawingml/2006/picture">
                <pic:pic>
                  <pic:nvPicPr>
                    <pic:cNvPr descr="immagini/ederavelenosa.png" id="1269" name="Picture"/>
                    <pic:cNvPicPr>
                      <a:picLocks noChangeArrowheads="1" noChangeAspect="1"/>
                    </pic:cNvPicPr>
                  </pic:nvPicPr>
                  <pic:blipFill>
                    <a:blip r:embed="rId12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71"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70"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70"/>
    <w:bookmarkEnd w:id="1271"/>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3"/>
        </w:numPr>
      </w:pPr>
      <w:r>
        <w:t xml:space="preserve">Il punteggio di Fama è ciò che rende popolare il personaggio.</w:t>
      </w:r>
    </w:p>
    <w:p>
      <w:pPr>
        <w:numPr>
          <w:ilvl w:val="0"/>
          <w:numId w:val="1043"/>
        </w:numPr>
      </w:pPr>
      <w:r>
        <w:t xml:space="preserve">Un punteggio di fama entro i 10 punti ne faranno un eroe locale, di una piccola città.</w:t>
      </w:r>
    </w:p>
    <w:p>
      <w:pPr>
        <w:numPr>
          <w:ilvl w:val="0"/>
          <w:numId w:val="1043"/>
        </w:numPr>
      </w:pPr>
      <w:r>
        <w:t xml:space="preserve">Un punteggio di fama tra i 10 e 20 punti ne faranno un personaggio pubblico, noto a tutti in una piccola città o eroe di quartiere in una grande città.</w:t>
      </w:r>
    </w:p>
    <w:p>
      <w:pPr>
        <w:numPr>
          <w:ilvl w:val="0"/>
          <w:numId w:val="1043"/>
        </w:numPr>
      </w:pPr>
      <w:r>
        <w:t xml:space="preserve">Un punteggio tra i 20 e 30 punti rende il personaggio noto a tutti anche in una grande città, le sue gesta sono anche conosciute in regione magari non con tutti i dettagli.</w:t>
      </w:r>
    </w:p>
    <w:p>
      <w:pPr>
        <w:numPr>
          <w:ilvl w:val="0"/>
          <w:numId w:val="1043"/>
        </w:numPr>
      </w:pPr>
      <w:r>
        <w:t xml:space="preserve">Un punteggio tra i 30 e 40 è una vera è propria celebrità nella sua città, conosciuto per nome anche nelle città limitrofe e rispettato in tutta la regione.</w:t>
      </w:r>
    </w:p>
    <w:p>
      <w:pPr>
        <w:numPr>
          <w:ilvl w:val="0"/>
          <w:numId w:val="1043"/>
        </w:numPr>
      </w:pPr>
      <w:r>
        <w:t xml:space="preserve">Una fama tra i 40 e 50 punti rendono il personaggio una vera eminenza rispettata nello stato.</w:t>
      </w:r>
    </w:p>
    <w:p>
      <w:pPr>
        <w:numPr>
          <w:ilvl w:val="0"/>
          <w:numId w:val="1043"/>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4"/>
        </w:numPr>
      </w:pPr>
      <w:r>
        <w:t xml:space="preserve">Tattico, quando si combatte, si usano le distanze precise, griglia ed i quadretti di 1 metro di lato</w:t>
      </w:r>
    </w:p>
    <w:p>
      <w:pPr>
        <w:numPr>
          <w:ilvl w:val="0"/>
          <w:numId w:val="1044"/>
        </w:numPr>
      </w:pPr>
      <w:r>
        <w:t xml:space="preserve">Locale, per esplorare una zona, misurato in metri al minuto.</w:t>
      </w:r>
    </w:p>
    <w:p>
      <w:pPr>
        <w:numPr>
          <w:ilvl w:val="0"/>
          <w:numId w:val="1044"/>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5"/>
        </w:numPr>
      </w:pPr>
      <w:r>
        <w:t xml:space="preserve">Camminare: Un personaggio può camminare senza problemi in scala locale per 8 ore al giorno.</w:t>
      </w:r>
    </w:p>
    <w:p>
      <w:pPr>
        <w:numPr>
          <w:ilvl w:val="0"/>
          <w:numId w:val="1045"/>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6"/>
        </w:numPr>
      </w:pPr>
      <w:r>
        <w:rPr>
          <w:bCs/>
          <w:b/>
        </w:rPr>
        <w:t xml:space="preserve">Per ogni incontro designato per sfidare il gruppo in maniera media o difficile assegnate 1 punto esperienza.</w:t>
      </w:r>
    </w:p>
    <w:p>
      <w:pPr>
        <w:numPr>
          <w:ilvl w:val="0"/>
          <w:numId w:val="1046"/>
        </w:numPr>
      </w:pPr>
      <w:r>
        <w:rPr>
          <w:bCs/>
          <w:b/>
        </w:rPr>
        <w:t xml:space="preserve">Per ogni incontro designato per essere potenzialmente mortale assegnate 2 punti esperienza.</w:t>
      </w:r>
    </w:p>
    <w:p>
      <w:pPr>
        <w:numPr>
          <w:ilvl w:val="0"/>
          <w:numId w:val="1046"/>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7"/>
        </w:numPr>
      </w:pPr>
      <w:r>
        <w:rPr>
          <w:bCs/>
          <w:b/>
        </w:rPr>
        <w:t xml:space="preserve">raggiunga gli obiettivi prefissati</w:t>
      </w:r>
      <w:r>
        <w:t xml:space="preserve"> </w:t>
      </w:r>
      <w:r>
        <w:t xml:space="preserve">(premio di gruppo o singolo);</w:t>
      </w:r>
    </w:p>
    <w:p>
      <w:pPr>
        <w:numPr>
          <w:ilvl w:val="0"/>
          <w:numId w:val="1047"/>
        </w:numPr>
      </w:pPr>
      <w:r>
        <w:rPr>
          <w:bCs/>
          <w:b/>
        </w:rPr>
        <w:t xml:space="preserve">faccia un ottimo gioco di ruolo</w:t>
      </w:r>
      <w:r>
        <w:t xml:space="preserve"> </w:t>
      </w:r>
      <w:r>
        <w:t xml:space="preserve">(premio al giocatore);</w:t>
      </w:r>
    </w:p>
    <w:p>
      <w:pPr>
        <w:numPr>
          <w:ilvl w:val="0"/>
          <w:numId w:val="1047"/>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7"/>
        </w:numPr>
      </w:pPr>
      <w:r>
        <w:rPr>
          <w:bCs/>
          <w:b/>
        </w:rPr>
        <w:t xml:space="preserve">risolva i problemi in maniera creativa, fantasiosa e funzionale</w:t>
      </w:r>
      <w:r>
        <w:t xml:space="preserve"> </w:t>
      </w:r>
      <w:r>
        <w:t xml:space="preserve">(premio al giocatore);</w:t>
      </w:r>
    </w:p>
    <w:p>
      <w:pPr>
        <w:numPr>
          <w:ilvl w:val="0"/>
          <w:numId w:val="1047"/>
        </w:numPr>
      </w:pPr>
      <w:r>
        <w:rPr>
          <w:bCs/>
          <w:b/>
        </w:rPr>
        <w:t xml:space="preserve">abbia buona collaborazione e sappia interagire come gruppo verso i png</w:t>
      </w:r>
      <w:r>
        <w:t xml:space="preserve"> </w:t>
      </w:r>
      <w:r>
        <w:t xml:space="preserve">(premio al gruppo od al giocatore);</w:t>
      </w:r>
    </w:p>
    <w:p>
      <w:pPr>
        <w:numPr>
          <w:ilvl w:val="0"/>
          <w:numId w:val="1047"/>
        </w:numPr>
      </w:pPr>
      <w:r>
        <w:rPr>
          <w:bCs/>
          <w:b/>
        </w:rPr>
        <w:t xml:space="preserve">scopra o avvii indizi di avventura e creazione di nuovi plot</w:t>
      </w:r>
      <w:r>
        <w:t xml:space="preserve"> </w:t>
      </w:r>
      <w:r>
        <w:t xml:space="preserve">(premio al giocatore);</w:t>
      </w:r>
    </w:p>
    <w:p>
      <w:pPr>
        <w:numPr>
          <w:ilvl w:val="0"/>
          <w:numId w:val="1047"/>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8"/>
        </w:numPr>
      </w:pPr>
      <w:r>
        <w:t xml:space="preserve">Uso intelligente e furbo di una competenza o oggetto</w:t>
      </w:r>
    </w:p>
    <w:p>
      <w:pPr>
        <w:numPr>
          <w:ilvl w:val="0"/>
          <w:numId w:val="1048"/>
        </w:numPr>
      </w:pPr>
      <w:r>
        <w:t xml:space="preserve">Uso geniale (ed alternativo) di incantesimo</w:t>
      </w:r>
    </w:p>
    <w:p>
      <w:pPr>
        <w:numPr>
          <w:ilvl w:val="0"/>
          <w:numId w:val="1048"/>
        </w:numPr>
      </w:pPr>
      <w:r>
        <w:t xml:space="preserve">Una azione che mette a repentaglio la propria vita per il gruppo</w:t>
      </w:r>
    </w:p>
    <w:p>
      <w:pPr>
        <w:numPr>
          <w:ilvl w:val="0"/>
          <w:numId w:val="1048"/>
        </w:numPr>
      </w:pPr>
      <w:r>
        <w:t xml:space="preserve">Azioni svolte seguendo il credo del proprio Patrono (per Seguaci o Devoti). Questi potrebbero dare anche punti Tratto</w:t>
      </w:r>
    </w:p>
    <w:p>
      <w:pPr>
        <w:numPr>
          <w:ilvl w:val="0"/>
          <w:numId w:val="1048"/>
        </w:numPr>
      </w:pPr>
      <w:r>
        <w:t xml:space="preserve">Aiutare un giocatore in difficoltà</w:t>
      </w:r>
    </w:p>
    <w:p>
      <w:pPr>
        <w:numPr>
          <w:ilvl w:val="0"/>
          <w:numId w:val="1048"/>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9"/>
        </w:numPr>
      </w:pPr>
      <w:r>
        <w:t xml:space="preserve">Non devi salvare il culo ai personaggi. Non sei il loro amico ne il loro nemico. Il tuo ruolo è di raccontare storie che nascono dalle storie dei personaggi, dalle loro azioni ed inazioni.</w:t>
      </w:r>
    </w:p>
    <w:p>
      <w:pPr>
        <w:numPr>
          <w:ilvl w:val="0"/>
          <w:numId w:val="104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9"/>
        </w:numPr>
      </w:pPr>
      <w:r>
        <w:t xml:space="preserve">Apprezza il caso e crea situazioni diverse dove i giocatori possono scegliere strade diverse o intrecciarne di nuove. E’ la tua fortuna avere dei giocatori creativi che sanno sorprenderti.</w:t>
      </w:r>
    </w:p>
    <w:p>
      <w:pPr>
        <w:numPr>
          <w:ilvl w:val="0"/>
          <w:numId w:val="104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9"/>
        </w:numPr>
      </w:pPr>
      <w:r>
        <w:t xml:space="preserve">Fa che i giocatori ti chiedano informazioni, si confrontino con l’ambiente e tra di loro. Incoraggia l’interazione con il mondo esterno e solo come ultima possibilità concedi un tiro di dado.</w:t>
      </w:r>
    </w:p>
    <w:p>
      <w:pPr>
        <w:numPr>
          <w:ilvl w:val="0"/>
          <w:numId w:val="1049"/>
        </w:numPr>
      </w:pPr>
      <w:r>
        <w:t xml:space="preserve">E’ naturale che i personaggi sappiano quello che sanno i giocatori, cerca di limitare questo interscambio, a beneficio delle competenze e capacità di tutti.</w:t>
      </w:r>
    </w:p>
    <w:p>
      <w:pPr>
        <w:numPr>
          <w:ilvl w:val="0"/>
          <w:numId w:val="104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9"/>
        </w:numPr>
      </w:pPr>
      <w:r>
        <w:t xml:space="preserve">Se i giocatori tendono a dimenticare le informazioni utili date cerca di sfruttare un PNG che abbia memoria o invitali a prendere appunti, non c’è nulla di male nell’essere preparati.</w:t>
      </w:r>
    </w:p>
    <w:p>
      <w:pPr>
        <w:numPr>
          <w:ilvl w:val="0"/>
          <w:numId w:val="104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9"/>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9"/>
        </w:numPr>
      </w:pPr>
      <w:r>
        <w:t xml:space="preserve">I mostri non devono essere stupidi per forza. Falli parlare, ragionare, scappare.. anche loro vogliono vivere!</w:t>
      </w:r>
    </w:p>
    <w:p>
      <w:pPr>
        <w:numPr>
          <w:ilvl w:val="0"/>
          <w:numId w:val="1049"/>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3"/>
    <w:bookmarkStart w:id="1427"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7"/>
    <w:bookmarkStart w:id="1428"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8"/>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50"/>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0"/>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0"/>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0"/>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0"/>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0"/>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0"/>
        </w:numPr>
      </w:pPr>
      <w:r>
        <w:rPr>
          <w:bCs/>
          <w:b/>
        </w:rPr>
        <w:t xml:space="preserve">Attivare capacità magiche</w:t>
      </w:r>
      <w:r>
        <w:t xml:space="preserve">: se non indicato diversamente attivare un abilità magica di un oggetto costa 2 Azioni.</w:t>
      </w:r>
    </w:p>
    <w:p>
      <w:pPr>
        <w:numPr>
          <w:ilvl w:val="0"/>
          <w:numId w:val="1050"/>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3"/>
        </w:numPr>
      </w:pPr>
      <w:r>
        <w:t xml:space="preserve">Puoi respirare sott’acqua e hai velocità di nuovo pari alla tua velocità di passeggio.</w:t>
      </w:r>
    </w:p>
    <w:p>
      <w:pPr>
        <w:numPr>
          <w:ilvl w:val="0"/>
          <w:numId w:val="105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4"/>
        </w:numPr>
      </w:pPr>
      <w:r>
        <w:t xml:space="preserve">Hai resistenza ai danni da fulmine.</w:t>
      </w:r>
    </w:p>
    <w:p>
      <w:pPr>
        <w:numPr>
          <w:ilvl w:val="0"/>
          <w:numId w:val="1054"/>
        </w:numPr>
      </w:pPr>
      <w:r>
        <w:t xml:space="preserve">Hai velocità di volo pari alla tua velocità di passeggio e puoi fluttuare.</w:t>
      </w:r>
    </w:p>
    <w:p>
      <w:pPr>
        <w:numPr>
          <w:ilvl w:val="0"/>
          <w:numId w:val="105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5"/>
        </w:numPr>
      </w:pPr>
      <w:r>
        <w:t xml:space="preserve">Hai immunità ai danni da fuoco.</w:t>
      </w:r>
    </w:p>
    <w:p>
      <w:pPr>
        <w:numPr>
          <w:ilvl w:val="0"/>
          <w:numId w:val="105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6"/>
        </w:numPr>
      </w:pPr>
      <w:r>
        <w:t xml:space="preserve">Hai resistenza ai danni da acido.</w:t>
      </w:r>
    </w:p>
    <w:p>
      <w:pPr>
        <w:numPr>
          <w:ilvl w:val="0"/>
          <w:numId w:val="105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7"/>
        </w:numPr>
      </w:pPr>
      <w:r>
        <w:t xml:space="preserve">Hai resistenza ai danni da veleno.</w:t>
      </w:r>
    </w:p>
    <w:p>
      <w:pPr>
        <w:numPr>
          <w:ilvl w:val="0"/>
          <w:numId w:val="1057"/>
        </w:numPr>
      </w:pPr>
      <w:r>
        <w:t xml:space="preserve">Hai velocità di scalata pari alla tua velocità di passeggio.</w:t>
      </w:r>
    </w:p>
    <w:p>
      <w:pPr>
        <w:numPr>
          <w:ilvl w:val="0"/>
          <w:numId w:val="1057"/>
        </w:numPr>
      </w:pPr>
      <w:r>
        <w:t xml:space="preserve">Puoi muoverti verso l’alto, il basso e lungo superfici verticali e a testa in giù sui soffitti, tenendo le mani libere.</w:t>
      </w:r>
    </w:p>
    <w:p>
      <w:pPr>
        <w:numPr>
          <w:ilvl w:val="0"/>
          <w:numId w:val="1057"/>
        </w:numPr>
      </w:pPr>
      <w:r>
        <w:t xml:space="preserve">Non puoi essere catturato da alcuna sorta di ragnatela e ti muovi attraverso le ragnatele come fossero terreno difficile.</w:t>
      </w:r>
    </w:p>
    <w:p>
      <w:pPr>
        <w:numPr>
          <w:ilvl w:val="0"/>
          <w:numId w:val="105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8"/>
        </w:numPr>
      </w:pPr>
      <w:r>
        <w:t xml:space="preserve">"Ruscello" produce 4 litri d’acqua.</w:t>
      </w:r>
    </w:p>
    <w:p>
      <w:pPr>
        <w:numPr>
          <w:ilvl w:val="0"/>
          <w:numId w:val="1058"/>
        </w:numPr>
      </w:pPr>
      <w:r>
        <w:t xml:space="preserve">"Fontana" produce 20 litri d’acqua.</w:t>
      </w:r>
    </w:p>
    <w:p>
      <w:pPr>
        <w:numPr>
          <w:ilvl w:val="0"/>
          <w:numId w:val="105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9"/>
        </w:numPr>
      </w:pPr>
      <w:r>
        <w:t xml:space="preserve">Il personaggio deve mangiare il doppio del normale.</w:t>
      </w:r>
    </w:p>
    <w:p>
      <w:pPr>
        <w:numPr>
          <w:ilvl w:val="0"/>
          <w:numId w:val="1059"/>
        </w:numPr>
      </w:pPr>
      <w:r>
        <w:t xml:space="preserve">Il personaggio deve dormire il doppio del normale.</w:t>
      </w:r>
    </w:p>
    <w:p>
      <w:pPr>
        <w:numPr>
          <w:ilvl w:val="0"/>
          <w:numId w:val="1059"/>
        </w:numPr>
      </w:pPr>
      <w:r>
        <w:t xml:space="preserve">Il personaggio deve compiere almeno una missione specifica.</w:t>
      </w:r>
    </w:p>
    <w:p>
      <w:pPr>
        <w:numPr>
          <w:ilvl w:val="0"/>
          <w:numId w:val="1059"/>
        </w:numPr>
      </w:pPr>
      <w:r>
        <w:t xml:space="preserve">Il personaggio deve sacrificare (distruggere) un valore pari a 100 mo di oggetti o materiali preziosi al giorno.</w:t>
      </w:r>
    </w:p>
    <w:p>
      <w:pPr>
        <w:numPr>
          <w:ilvl w:val="0"/>
          <w:numId w:val="1059"/>
        </w:numPr>
      </w:pPr>
      <w:r>
        <w:t xml:space="preserve">Il personaggio deve giurare lealtà ad un nobile in particolare o alla sua famiglia.</w:t>
      </w:r>
    </w:p>
    <w:p>
      <w:pPr>
        <w:numPr>
          <w:ilvl w:val="0"/>
          <w:numId w:val="1059"/>
        </w:numPr>
      </w:pPr>
      <w:r>
        <w:t xml:space="preserve">Il personaggio deve abbandonare tutti gli altri oggetti magici.</w:t>
      </w:r>
    </w:p>
    <w:p>
      <w:pPr>
        <w:numPr>
          <w:ilvl w:val="0"/>
          <w:numId w:val="1059"/>
        </w:numPr>
      </w:pPr>
      <w:r>
        <w:t xml:space="preserve">Il personaggio deve essere un Seguace o Devoto di uno specifico Patrono</w:t>
      </w:r>
    </w:p>
    <w:p>
      <w:pPr>
        <w:numPr>
          <w:ilvl w:val="0"/>
          <w:numId w:val="1059"/>
        </w:numPr>
      </w:pPr>
      <w:r>
        <w:t xml:space="preserve">Il personaggio deve avere un numero minimo di gradi in una particolare competenza.</w:t>
      </w:r>
    </w:p>
    <w:p>
      <w:pPr>
        <w:numPr>
          <w:ilvl w:val="0"/>
          <w:numId w:val="1059"/>
        </w:numPr>
      </w:pPr>
      <w:r>
        <w:t xml:space="preserve">Il personaggio deve sacrificare parte della propria energia vitale (1 punto di Costituzione permanente) la prima volta che usa l’oggetto.</w:t>
      </w:r>
    </w:p>
    <w:p>
      <w:pPr>
        <w:numPr>
          <w:ilvl w:val="0"/>
          <w:numId w:val="1059"/>
        </w:numPr>
      </w:pPr>
      <w:r>
        <w:t xml:space="preserve">L’oggetto deve essere purificato con l’acqua sacra di uno specifico Patrono ogni giorno.</w:t>
      </w:r>
    </w:p>
    <w:p>
      <w:pPr>
        <w:numPr>
          <w:ilvl w:val="0"/>
          <w:numId w:val="1059"/>
        </w:numPr>
      </w:pPr>
      <w:r>
        <w:t xml:space="preserve">L’oggetto deve essere bagnato in almeno mezzo litro di sangue (animale o umanoide) al giorno.</w:t>
      </w:r>
    </w:p>
    <w:p>
      <w:pPr>
        <w:numPr>
          <w:ilvl w:val="0"/>
          <w:numId w:val="1059"/>
        </w:numPr>
      </w:pPr>
      <w:r>
        <w:t xml:space="preserve">L’oggetto deve essere usato per uccidere una creatura vivente al giorno.</w:t>
      </w:r>
    </w:p>
    <w:p>
      <w:pPr>
        <w:numPr>
          <w:ilvl w:val="0"/>
          <w:numId w:val="1059"/>
        </w:numPr>
      </w:pPr>
      <w:r>
        <w:t xml:space="preserve">L’oggetto deve essere usato almeno una volta al giorno, o smette di funzionare per il suo attuale possessore.</w:t>
      </w:r>
    </w:p>
    <w:p>
      <w:pPr>
        <w:numPr>
          <w:ilvl w:val="0"/>
          <w:numId w:val="105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2"/>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4"/>
        </w:numPr>
      </w:pPr>
      <w:r>
        <w:t xml:space="preserve">Ogni Drago può lanciare incantesimi sino ad un livello pari ad un quarto del suo Grado si Sfida, con un minimo accesso al primo livello.</w:t>
      </w:r>
    </w:p>
    <w:p>
      <w:pPr>
        <w:numPr>
          <w:ilvl w:val="0"/>
          <w:numId w:val="1064"/>
        </w:numPr>
      </w:pPr>
      <w:r>
        <w:t xml:space="preserve">Ogni Drago ha un numero di Punti Magia pari 5 volte il suo Grado di Sfida</w:t>
      </w:r>
    </w:p>
    <w:p>
      <w:pPr>
        <w:numPr>
          <w:ilvl w:val="0"/>
          <w:numId w:val="1064"/>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5"/>
        </w:numPr>
      </w:pPr>
      <w:hyperlink w:anchor="etadelpersonaggio">
        <w:r>
          <w:rPr>
            <w:rStyle w:val="Hyperlink"/>
          </w:rPr>
          <w:t xml:space="preserve">Età del Personaggio</w:t>
        </w:r>
      </w:hyperlink>
      <w:r>
        <w:t xml:space="preserve"> </w:t>
      </w:r>
      <w:r>
        <w:t xml:space="preserve">pag.</w:t>
      </w:r>
    </w:p>
    <w:p>
      <w:pPr>
        <w:numPr>
          <w:ilvl w:val="0"/>
          <w:numId w:val="1065"/>
        </w:numPr>
      </w:pPr>
      <w:hyperlink w:anchor="successoparziale">
        <w:r>
          <w:rPr>
            <w:rStyle w:val="Hyperlink"/>
          </w:rPr>
          <w:t xml:space="preserve">Successo Parziale</w:t>
        </w:r>
      </w:hyperlink>
      <w:r>
        <w:t xml:space="preserve"> </w:t>
      </w:r>
      <w:r>
        <w:t xml:space="preserve">pag.</w:t>
      </w:r>
    </w:p>
    <w:p>
      <w:pPr>
        <w:numPr>
          <w:ilvl w:val="0"/>
          <w:numId w:val="1065"/>
        </w:numPr>
      </w:pPr>
      <w:hyperlink w:anchor="varianteiniziativa">
        <w:r>
          <w:rPr>
            <w:rStyle w:val="Hyperlink"/>
          </w:rPr>
          <w:t xml:space="preserve">Variante Iniziativa</w:t>
        </w:r>
      </w:hyperlink>
      <w:r>
        <w:t xml:space="preserve"> </w:t>
      </w:r>
      <w:r>
        <w:t xml:space="preserve">pag.</w:t>
      </w:r>
    </w:p>
    <w:p>
      <w:pPr>
        <w:numPr>
          <w:ilvl w:val="0"/>
          <w:numId w:val="106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5"/>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5"/>
        </w:numPr>
      </w:pPr>
      <w:hyperlink w:anchor="abilitaiconiche">
        <w:r>
          <w:rPr>
            <w:rStyle w:val="Hyperlink"/>
          </w:rPr>
          <w:t xml:space="preserve">Abilità Iconiche</w:t>
        </w:r>
      </w:hyperlink>
      <w:r>
        <w:t xml:space="preserve"> </w:t>
      </w:r>
      <w:r>
        <w:t xml:space="preserve">in caso di lunghe campagne. Pag.</w:t>
      </w:r>
    </w:p>
    <w:p>
      <w:pPr>
        <w:numPr>
          <w:ilvl w:val="0"/>
          <w:numId w:val="1065"/>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7" Target="media/rId1287.png" /><Relationship Type="http://schemas.openxmlformats.org/officeDocument/2006/relationships/image" Id="rId176" Target="media/rId176.png" /><Relationship Type="http://schemas.openxmlformats.org/officeDocument/2006/relationships/image" Id="rId903" Target="media/rId903.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8" Target="media/rId1168.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4" Target="media/rId1424.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6" Target="media/rId896.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7" Target="media/rId1217.png" /><Relationship Type="http://schemas.openxmlformats.org/officeDocument/2006/relationships/image" Id="rId281" Target="media/rId281.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5" Target="media/rId1245.png" /><Relationship Type="http://schemas.openxmlformats.org/officeDocument/2006/relationships/image" Id="rId307" Target="media/rId307.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0" Target="media/rId770.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7" Target="media/rId1267.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4" Target="media/rId1404.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2" Target="media/rId1212.png" /><Relationship Type="http://schemas.openxmlformats.org/officeDocument/2006/relationships/image" Id="rId1038" Target="media/rId1038.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61" Target="media/rId1361.png" /><Relationship Type="http://schemas.openxmlformats.org/officeDocument/2006/relationships/image" Id="rId423" Target="media/rId423.png" /><Relationship Type="http://schemas.openxmlformats.org/officeDocument/2006/relationships/image" Id="rId1031" Target="media/rId1031.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3" Target="media/rId1113.png" /><Relationship Type="http://schemas.openxmlformats.org/officeDocument/2006/relationships/image" Id="rId1041" Target="media/rId1041.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9" Target="media/rId399.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5" Target="media/rId555.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14" Target="media/rId314.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6" Target="media/rId456.png" /><Relationship Type="http://schemas.openxmlformats.org/officeDocument/2006/relationships/image" Id="rId1416" Target="media/rId1416.png" /><Relationship Type="http://schemas.openxmlformats.org/officeDocument/2006/relationships/image" Id="rId479" Target="media/rId479.png" /><Relationship Type="http://schemas.openxmlformats.org/officeDocument/2006/relationships/image" Id="rId1058" Target="media/rId1058.png" /><Relationship Type="http://schemas.openxmlformats.org/officeDocument/2006/relationships/image" Id="rId1044" Target="media/rId1044.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2" Target="media/rId1412.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7" Target="media/rId1367.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6" Target="media/rId356.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2022-05-16T09:37:39Z</dcterms:created>
  <dcterms:modified xsi:type="dcterms:W3CDTF">2022-05-16T09:37:39Z</dcterms:modified>
</cp:coreProperties>
</file>

<file path=docProps/custom.xml><?xml version="1.0" encoding="utf-8"?>
<Properties xmlns="http://schemas.openxmlformats.org/officeDocument/2006/custom-properties" xmlns:vt="http://schemas.openxmlformats.org/officeDocument/2006/docPropsVTypes"/>
</file>